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6618" w14:textId="77777777" w:rsidR="00DF486B" w:rsidRDefault="00DF486B" w:rsidP="00DF486B">
      <w:r>
        <w:t>OKLAHOMA BLUES LEGEND – Lowell Fulson</w:t>
      </w:r>
    </w:p>
    <w:p w14:paraId="138B9D1C" w14:textId="77777777" w:rsidR="00DF486B" w:rsidRDefault="00DF486B" w:rsidP="00DF486B">
      <w:r>
        <w:t>Lowell Fulson (March 31, 1921 – March 7, 1999) was an American blues guitarist</w:t>
      </w:r>
    </w:p>
    <w:p w14:paraId="6E16EE58" w14:textId="77777777" w:rsidR="00DF486B" w:rsidRDefault="00DF486B" w:rsidP="00DF486B">
      <w:r>
        <w:t>and songwriter, in the West Coast blues tradition. He also recorded for</w:t>
      </w:r>
    </w:p>
    <w:p w14:paraId="00C2A87F" w14:textId="77777777" w:rsidR="00DF486B" w:rsidRDefault="00DF486B" w:rsidP="00DF486B">
      <w:r>
        <w:t>contractual reasons as Lowell Fulsom. After T-Bone Walker, he was the most</w:t>
      </w:r>
    </w:p>
    <w:p w14:paraId="46C6D3CC" w14:textId="77777777" w:rsidR="00DF486B" w:rsidRDefault="00DF486B" w:rsidP="00DF486B">
      <w:r>
        <w:t>important figure in West Coast blues in the 1940s and 1950s. Fulson was born on</w:t>
      </w:r>
    </w:p>
    <w:p w14:paraId="54B813C6" w14:textId="77777777" w:rsidR="00DF486B" w:rsidRDefault="00DF486B" w:rsidP="00DF486B">
      <w:r>
        <w:t>a Choctaw reservation in Atoka, Oklahoma, the son of Mamie and Martin Fulson.</w:t>
      </w:r>
    </w:p>
    <w:p w14:paraId="34DB6FFE" w14:textId="77777777" w:rsidR="00DF486B" w:rsidRDefault="00DF486B" w:rsidP="00DF486B">
      <w:r>
        <w:t>He stated that he was of Cherokee ancestry through his father, but he also</w:t>
      </w:r>
    </w:p>
    <w:p w14:paraId="61642DAD" w14:textId="77777777" w:rsidR="00DF486B" w:rsidRDefault="00DF486B" w:rsidP="00DF486B">
      <w:r>
        <w:t>claimed Choctaw ancestry. His father was killed when Lowell was a child, and a</w:t>
      </w:r>
    </w:p>
    <w:p w14:paraId="5B392DD9" w14:textId="77777777" w:rsidR="00DF486B" w:rsidRDefault="00DF486B" w:rsidP="00DF486B">
      <w:r>
        <w:t>few years later he moved with his mother and brothers to live in Clarita and</w:t>
      </w:r>
    </w:p>
    <w:p w14:paraId="3BA0BC2B" w14:textId="77777777" w:rsidR="00DF486B" w:rsidRDefault="00DF486B" w:rsidP="00DF486B">
      <w:r>
        <w:t>attended school at Coalgate. At the age of eighteen, he moved to Ada, Oklahoma,</w:t>
      </w:r>
    </w:p>
    <w:p w14:paraId="205F8B66" w14:textId="77777777" w:rsidR="00DF486B" w:rsidRDefault="00DF486B" w:rsidP="00DF486B">
      <w:r>
        <w:t>and joined Alger “Texas” Alexander for a few months in 1940, but later moved to</w:t>
      </w:r>
    </w:p>
    <w:p w14:paraId="0C73905D" w14:textId="77777777" w:rsidR="00DF486B" w:rsidRDefault="00DF486B" w:rsidP="00DF486B">
      <w:r>
        <w:t>California, where he formed a band which soon included a young Ray Charles and</w:t>
      </w:r>
    </w:p>
    <w:p w14:paraId="4875FE20" w14:textId="77777777" w:rsidR="00DF486B" w:rsidRDefault="00DF486B" w:rsidP="00DF486B">
      <w:r>
        <w:t>the tenor saxophone player Stanley Turrentine. Fulson was drafted in 1943 and</w:t>
      </w:r>
    </w:p>
    <w:p w14:paraId="71A2F042" w14:textId="77777777" w:rsidR="00DF486B" w:rsidRDefault="00DF486B" w:rsidP="00DF486B">
      <w:r>
        <w:t>served in the U.S. Navy until 1945. Fulson’s recording career started in 1946 and</w:t>
      </w:r>
    </w:p>
    <w:p w14:paraId="12E7FDA1" w14:textId="77777777" w:rsidR="00DF486B" w:rsidRDefault="00DF486B" w:rsidP="00DF486B">
      <w:r>
        <w:t xml:space="preserve">lasted well into the 1990s. His </w:t>
      </w:r>
      <w:proofErr w:type="gramStart"/>
      <w:r>
        <w:t>best known</w:t>
      </w:r>
      <w:proofErr w:type="gramEnd"/>
      <w:r>
        <w:t xml:space="preserve"> songs are Three O’Clock Blues (1948),</w:t>
      </w:r>
    </w:p>
    <w:p w14:paraId="68F9C175" w14:textId="77777777" w:rsidR="00DF486B" w:rsidRDefault="00DF486B" w:rsidP="00DF486B">
      <w:r>
        <w:t>Reconsider Baby (1954}, and Tramp. His most memorable and influential</w:t>
      </w:r>
    </w:p>
    <w:p w14:paraId="507F99A4" w14:textId="77777777" w:rsidR="00DF486B" w:rsidRDefault="00DF486B" w:rsidP="00DF486B">
      <w:r>
        <w:t>recordings include “3 O’Clock Blues” (now a blues standard); “Every Day I Have</w:t>
      </w:r>
    </w:p>
    <w:p w14:paraId="4A36173F" w14:textId="77777777" w:rsidR="00DF486B" w:rsidRDefault="00DF486B" w:rsidP="00DF486B">
      <w:r>
        <w:t>the Blues”, written by Memphis Slim; “Lonesome Christmas”; “Reconsider Baby”,</w:t>
      </w:r>
    </w:p>
    <w:p w14:paraId="1826B098" w14:textId="77777777" w:rsidR="00DF486B" w:rsidRDefault="00DF486B" w:rsidP="00DF486B">
      <w:r>
        <w:t xml:space="preserve">recorded by Elvis Presley in 1960, by Eric Clapton in 1994 for his album </w:t>
      </w:r>
      <w:proofErr w:type="gramStart"/>
      <w:r>
        <w:t>From</w:t>
      </w:r>
      <w:proofErr w:type="gramEnd"/>
      <w:r>
        <w:t xml:space="preserve"> the </w:t>
      </w:r>
    </w:p>
    <w:p w14:paraId="1F516F7E" w14:textId="77777777" w:rsidR="00DF486B" w:rsidRDefault="00DF486B" w:rsidP="00DF486B">
      <w:r>
        <w:t>Cradle, and by Joe Bonamassa; and “Tramp”, co-written with Jimmy McCracklin</w:t>
      </w:r>
    </w:p>
    <w:p w14:paraId="122EF810" w14:textId="77777777" w:rsidR="00DF486B" w:rsidRDefault="00DF486B" w:rsidP="00DF486B">
      <w:r>
        <w:t>and later covered by Otis Redding with Carla Thomas, ZZ Top (for the 2003 album</w:t>
      </w:r>
    </w:p>
    <w:p w14:paraId="2EEF35A3" w14:textId="77777777" w:rsidR="00DF486B" w:rsidRDefault="00DF486B" w:rsidP="00DF486B">
      <w:r>
        <w:t xml:space="preserve">Mescalero), Alex Chilton, and </w:t>
      </w:r>
      <w:proofErr w:type="spellStart"/>
      <w:r>
        <w:t>Tav</w:t>
      </w:r>
      <w:proofErr w:type="spellEnd"/>
      <w:r>
        <w:t xml:space="preserve"> Falco. Jackie Brenston played in Fulson’s band</w:t>
      </w:r>
    </w:p>
    <w:p w14:paraId="29E96E0E" w14:textId="77777777" w:rsidR="00DF486B" w:rsidRDefault="00DF486B" w:rsidP="00DF486B">
      <w:r>
        <w:t>between 1952 and 1954. His 1965 song “Black Nights” was his first hit in a</w:t>
      </w:r>
    </w:p>
    <w:p w14:paraId="7B2FDFA1" w14:textId="77777777" w:rsidR="00DF486B" w:rsidRDefault="00DF486B" w:rsidP="00DF486B">
      <w:r>
        <w:t>decade, and “Tramp” did even better, restoring him to R&amp;B stardom. A show</w:t>
      </w:r>
    </w:p>
    <w:p w14:paraId="76A32DCE" w14:textId="77777777" w:rsidR="00DF486B" w:rsidRDefault="00DF486B" w:rsidP="00DF486B">
      <w:r>
        <w:t xml:space="preserve">entitled “California Blues: Swingtime Tribute” opened </w:t>
      </w:r>
      <w:proofErr w:type="gramStart"/>
      <w:r>
        <w:t>In</w:t>
      </w:r>
      <w:proofErr w:type="gramEnd"/>
      <w:r>
        <w:t xml:space="preserve"> 1993 at the Paramount</w:t>
      </w:r>
    </w:p>
    <w:p w14:paraId="6D211DA9" w14:textId="77777777" w:rsidR="00DF486B" w:rsidRDefault="00DF486B" w:rsidP="00DF486B">
      <w:r>
        <w:t>Theatre in Oakland, California, with Fulson, Johnny Otis, Charles Brown, Jay</w:t>
      </w:r>
    </w:p>
    <w:p w14:paraId="2A7BD6E7" w14:textId="77777777" w:rsidR="00DF486B" w:rsidRDefault="00DF486B" w:rsidP="00DF486B">
      <w:r>
        <w:t>McShann, Jimmy Witherspoon, Jimmy McCracklin and Earl Brown. Fulson’s last</w:t>
      </w:r>
    </w:p>
    <w:p w14:paraId="6BF03528" w14:textId="77777777" w:rsidR="00DF486B" w:rsidRDefault="00DF486B" w:rsidP="00DF486B">
      <w:r>
        <w:t>recording was a duet of “Every Day I Have the Blues” with Jimmy Rogers. A</w:t>
      </w:r>
    </w:p>
    <w:p w14:paraId="7934262E" w14:textId="77777777" w:rsidR="00DF486B" w:rsidRDefault="00DF486B" w:rsidP="00DF486B">
      <w:r>
        <w:t>resident of Los Angeles, Fulson died in Long Beach, California, in March 1999, at</w:t>
      </w:r>
    </w:p>
    <w:p w14:paraId="60A9AD38" w14:textId="77777777" w:rsidR="00DF486B" w:rsidRDefault="00DF486B" w:rsidP="00DF486B">
      <w:r>
        <w:lastRenderedPageBreak/>
        <w:t>the age of 77. On June 25, 2019, The New York Times Magazine listed Lowell</w:t>
      </w:r>
    </w:p>
    <w:p w14:paraId="68671695" w14:textId="77777777" w:rsidR="00DF486B" w:rsidRDefault="00DF486B" w:rsidP="00DF486B">
      <w:r>
        <w:t>Fulson among hundreds of artists whose material was reportedly destroyed in the</w:t>
      </w:r>
    </w:p>
    <w:p w14:paraId="55DA38C8" w14:textId="77777777" w:rsidR="00DF486B" w:rsidRDefault="00DF486B" w:rsidP="00DF486B">
      <w:r>
        <w:t>2008 Universal fire. In the 2004 film Ray, a biopic of Ray Charles, Fulson was</w:t>
      </w:r>
    </w:p>
    <w:p w14:paraId="2FC124A7" w14:textId="77777777" w:rsidR="00DF486B" w:rsidRDefault="00DF486B" w:rsidP="00DF486B">
      <w:r>
        <w:t>portrayed by the blues musician Chris Thomas King. ZZ Top included a version of</w:t>
      </w:r>
    </w:p>
    <w:p w14:paraId="1FA7E5E6" w14:textId="77777777" w:rsidR="00DF486B" w:rsidRDefault="00DF486B" w:rsidP="00DF486B">
      <w:r>
        <w:t>“Tramp” on their 2003 album Mescalero, citing Fulson’s guitar prowess as an</w:t>
      </w:r>
    </w:p>
    <w:p w14:paraId="072B6A1F" w14:textId="77777777" w:rsidR="00DF486B" w:rsidRDefault="00DF486B" w:rsidP="00DF486B">
      <w:r>
        <w:t>inspiration to recreate the song. The Beatles song “Why Don’t We Do It in the</w:t>
      </w:r>
    </w:p>
    <w:p w14:paraId="2792D844" w14:textId="77777777" w:rsidR="00DF486B" w:rsidRDefault="00DF486B" w:rsidP="00DF486B">
      <w:r>
        <w:t>Road?” as performed by Fulson was used on the soundtrack of the 2007 crime</w:t>
      </w:r>
    </w:p>
    <w:p w14:paraId="477F7A9A" w14:textId="77777777" w:rsidR="00DF486B" w:rsidRDefault="00DF486B" w:rsidP="00DF486B">
      <w:r>
        <w:t>film American Gangster; he had covered the song on his 1970 album, In a Heavy</w:t>
      </w:r>
    </w:p>
    <w:p w14:paraId="008F2DE1" w14:textId="77777777" w:rsidR="00DF486B" w:rsidRDefault="00DF486B" w:rsidP="00DF486B">
      <w:r>
        <w:t xml:space="preserve">Bag. Salt-N-Pepa recorded a contemporary version of “Tramp” in 1987, on </w:t>
      </w:r>
      <w:proofErr w:type="gramStart"/>
      <w:r>
        <w:t>their</w:t>
      </w:r>
      <w:proofErr w:type="gramEnd"/>
    </w:p>
    <w:p w14:paraId="0FDFD29B" w14:textId="77777777" w:rsidR="00DF486B" w:rsidRDefault="00DF486B" w:rsidP="00DF486B">
      <w:r>
        <w:t>album Hot, Cool &amp; Vicious. A cover of Fulson’s song “Sinner’s Prayer” appeared on</w:t>
      </w:r>
    </w:p>
    <w:p w14:paraId="189F2AD3" w14:textId="77777777" w:rsidR="00DF486B" w:rsidRDefault="00DF486B" w:rsidP="00DF486B">
      <w:r>
        <w:t>Eric Clapton’s album From the Cradle (1994) and on Ray Charles’s first album, Ray</w:t>
      </w:r>
    </w:p>
    <w:p w14:paraId="2D3AAD91" w14:textId="77777777" w:rsidR="00DF486B" w:rsidRDefault="00DF486B" w:rsidP="00DF486B">
      <w:r>
        <w:t>Charles (1957), and (with B.B. King and Billy Preston) on his final album, Genius</w:t>
      </w:r>
    </w:p>
    <w:p w14:paraId="3F216BC1" w14:textId="77777777" w:rsidR="00DF486B" w:rsidRDefault="00DF486B" w:rsidP="00DF486B">
      <w:r>
        <w:t>Loves Company (2004). Harry Belafonte also recorded “Sinner’s Prayer on his</w:t>
      </w:r>
    </w:p>
    <w:p w14:paraId="002FA5AB" w14:textId="77777777" w:rsidR="00DF486B" w:rsidRDefault="00DF486B" w:rsidP="00DF486B">
      <w:r>
        <w:t>Belafonte Sings the Blues album. Awards: 1993: Inducted into the Blues</w:t>
      </w:r>
    </w:p>
    <w:p w14:paraId="3EF3451F" w14:textId="77777777" w:rsidR="00DF486B" w:rsidRDefault="00DF486B" w:rsidP="00DF486B">
      <w:r>
        <w:t>Foundation Hall of Fame 1993: Blues Foundation Hall of Fame, Classics of Blues</w:t>
      </w:r>
    </w:p>
    <w:p w14:paraId="15AF925A" w14:textId="77777777" w:rsidR="00DF486B" w:rsidRDefault="00DF486B" w:rsidP="00DF486B">
      <w:r>
        <w:t>Recording – Singles or Album Tracks, for “Reconsider Baby” 1993: Blues</w:t>
      </w:r>
    </w:p>
    <w:p w14:paraId="0B8E51A1" w14:textId="77777777" w:rsidR="00DF486B" w:rsidRDefault="00DF486B" w:rsidP="00DF486B">
      <w:r>
        <w:t>Foundation Blues Music Award, Traditional Album of the Year, for Hold On 1993:</w:t>
      </w:r>
    </w:p>
    <w:p w14:paraId="6DDE332D" w14:textId="77777777" w:rsidR="00DF486B" w:rsidRDefault="00DF486B" w:rsidP="00DF486B">
      <w:r>
        <w:t>Rhythm and Blues Foundation, Pioneer Award 1995: Grammy Awards, Best</w:t>
      </w:r>
    </w:p>
    <w:p w14:paraId="005E2D34" w14:textId="77777777" w:rsidR="00DF486B" w:rsidRDefault="00DF486B" w:rsidP="00DF486B">
      <w:r>
        <w:t>Traditional Blues Album of the Year, for Them Update Blues 1995: Rock and Roll</w:t>
      </w:r>
    </w:p>
    <w:p w14:paraId="37F8CE13" w14:textId="77777777" w:rsidR="00DF486B" w:rsidRDefault="00DF486B" w:rsidP="00DF486B">
      <w:r>
        <w:t>Hall of Fame, “Reconsider Baby” included in the “500 Songs That Shaped Rock and</w:t>
      </w:r>
    </w:p>
    <w:p w14:paraId="5F0692DB" w14:textId="77777777" w:rsidR="00DF486B" w:rsidRDefault="00DF486B" w:rsidP="00DF486B">
      <w:r>
        <w:t>Roll” 2010: Blues Foundation Hall of Fame, Classics of Blues Recording – Albums,</w:t>
      </w:r>
    </w:p>
    <w:p w14:paraId="1A3CCFA0" w14:textId="77777777" w:rsidR="00DF486B" w:rsidRDefault="00DF486B" w:rsidP="00DF486B">
      <w:r>
        <w:t>for Hung Down Head. A true Oklahoma Blues Treasure! –</w:t>
      </w:r>
    </w:p>
    <w:p w14:paraId="29F5EE77" w14:textId="77777777" w:rsidR="00DF486B" w:rsidRDefault="00DF486B" w:rsidP="00DF486B">
      <w:r>
        <w:t>Larry Watt</w:t>
      </w:r>
    </w:p>
    <w:p w14:paraId="6A061FCF" w14:textId="5ACA0DB1" w:rsidR="00EF35B2" w:rsidRDefault="00DF486B" w:rsidP="00DF486B">
      <w:r>
        <w:t>bluesbox.com</w:t>
      </w:r>
    </w:p>
    <w:sectPr w:rsidR="00EF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6B"/>
    <w:rsid w:val="00DF486B"/>
    <w:rsid w:val="00E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65DF"/>
  <w15:chartTrackingRefBased/>
  <w15:docId w15:val="{C6798BE5-E2D9-4932-8408-835E863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Watt</dc:creator>
  <cp:keywords/>
  <dc:description/>
  <cp:lastModifiedBy>Larry Watt</cp:lastModifiedBy>
  <cp:revision>1</cp:revision>
  <dcterms:created xsi:type="dcterms:W3CDTF">2022-01-30T01:11:00Z</dcterms:created>
  <dcterms:modified xsi:type="dcterms:W3CDTF">2022-01-30T01:16:00Z</dcterms:modified>
</cp:coreProperties>
</file>